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机械工程学院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毕业设计填写与检查事项（教师）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为了规范毕业设计资料，请指导老师严格要求毕业生按“毕业设计填写与检查事项（学生试用版）”填写，若指导老师检查毕业设计资料不完全，可拒绝在毕业离校单上签字（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无法拿到毕业证和学位证</w:t>
      </w:r>
      <w:r>
        <w:rPr>
          <w:rFonts w:hint="eastAsia" w:ascii="仿宋" w:hAnsi="仿宋" w:eastAsia="仿宋" w:cs="仿宋"/>
          <w:sz w:val="28"/>
          <w:szCs w:val="28"/>
        </w:rPr>
        <w:t>）。同时为了规范毕业设计档案资料，请指导老师检查项目如下：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一、工作量与写作格式检查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设计类</w:t>
      </w:r>
      <w:r>
        <w:rPr>
          <w:rFonts w:hint="eastAsia" w:ascii="仿宋" w:hAnsi="仿宋" w:eastAsia="仿宋" w:cs="仿宋"/>
          <w:sz w:val="28"/>
          <w:szCs w:val="28"/>
        </w:rPr>
        <w:t>：毕业设计要求绘制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图纸工作量</w:t>
      </w:r>
      <w:r>
        <w:rPr>
          <w:rFonts w:hint="eastAsia" w:ascii="仿宋" w:hAnsi="仿宋" w:eastAsia="仿宋" w:cs="仿宋"/>
          <w:sz w:val="28"/>
          <w:szCs w:val="28"/>
        </w:rPr>
        <w:t>累计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不少于2张0号图纸</w:t>
      </w:r>
      <w:r>
        <w:rPr>
          <w:rFonts w:hint="eastAsia" w:ascii="仿宋" w:hAnsi="仿宋" w:eastAsia="仿宋" w:cs="仿宋"/>
          <w:sz w:val="28"/>
          <w:szCs w:val="28"/>
        </w:rPr>
        <w:t>(其中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包括1-2张A3或A3以上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图纸</w:t>
      </w:r>
      <w:r>
        <w:rPr>
          <w:rFonts w:hint="eastAsia" w:ascii="仿宋" w:hAnsi="仿宋" w:eastAsia="仿宋" w:cs="仿宋"/>
          <w:sz w:val="28"/>
          <w:szCs w:val="28"/>
        </w:rPr>
        <w:t>)，毕业设计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说明书（论文）不少于 15000 字符，参考文献不低于20篇，</w:t>
      </w:r>
      <w:r>
        <w:rPr>
          <w:rFonts w:hint="eastAsia" w:ascii="仿宋" w:hAnsi="仿宋" w:eastAsia="仿宋" w:cs="仿宋"/>
          <w:sz w:val="28"/>
          <w:szCs w:val="28"/>
        </w:rPr>
        <w:t>其中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外文文献不少于3篇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翻译文章不低于5000汉字</w:t>
      </w:r>
      <w:r>
        <w:rPr>
          <w:rFonts w:hint="eastAsia" w:ascii="仿宋" w:hAnsi="仿宋" w:eastAsia="仿宋" w:cs="仿宋"/>
          <w:sz w:val="28"/>
          <w:szCs w:val="28"/>
        </w:rPr>
        <w:t>，内容要尽量结合课题。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打印</w:t>
      </w:r>
      <w:r>
        <w:rPr>
          <w:rFonts w:hint="eastAsia" w:ascii="仿宋" w:hAnsi="仿宋" w:eastAsia="仿宋" w:cs="仿宋"/>
          <w:sz w:val="28"/>
          <w:szCs w:val="28"/>
        </w:rPr>
        <w:t>：毕业设计(论文)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从中英文摘要到致谢部分</w:t>
      </w:r>
      <w:r>
        <w:rPr>
          <w:rFonts w:hint="eastAsia" w:ascii="仿宋" w:hAnsi="仿宋" w:eastAsia="仿宋" w:cs="仿宋"/>
          <w:sz w:val="28"/>
          <w:szCs w:val="28"/>
        </w:rPr>
        <w:t>要用 A4 纸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双面打印</w:t>
      </w:r>
      <w:r>
        <w:rPr>
          <w:rFonts w:hint="eastAsia" w:ascii="仿宋" w:hAnsi="仿宋" w:eastAsia="仿宋" w:cs="仿宋"/>
          <w:sz w:val="28"/>
          <w:szCs w:val="28"/>
        </w:rPr>
        <w:t>，汉字必须使用国家公布的规范字。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写作细则</w:t>
      </w:r>
      <w:r>
        <w:rPr>
          <w:rFonts w:hint="eastAsia" w:ascii="仿宋" w:hAnsi="仿宋" w:eastAsia="仿宋" w:cs="仿宋"/>
          <w:sz w:val="28"/>
          <w:szCs w:val="28"/>
        </w:rPr>
        <w:t>：参见机械工程学院毕业设计（论文）工作规范。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工程认证</w:t>
      </w:r>
      <w:r>
        <w:rPr>
          <w:rFonts w:hint="eastAsia" w:ascii="仿宋" w:hAnsi="仿宋" w:eastAsia="仿宋" w:cs="仿宋"/>
          <w:sz w:val="28"/>
          <w:szCs w:val="28"/>
        </w:rPr>
        <w:t>：与毕业设计工程认证的要求冲突时，以毕业设计工程认证的要求为准。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图纸</w:t>
      </w:r>
      <w:r>
        <w:rPr>
          <w:rFonts w:hint="eastAsia" w:ascii="仿宋" w:hAnsi="仿宋" w:eastAsia="仿宋" w:cs="仿宋"/>
          <w:sz w:val="28"/>
          <w:szCs w:val="28"/>
        </w:rPr>
        <w:t>：图纸制图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标题栏要规范</w:t>
      </w:r>
      <w:r>
        <w:rPr>
          <w:rFonts w:hint="eastAsia" w:ascii="仿宋" w:hAnsi="仿宋" w:eastAsia="仿宋" w:cs="仿宋"/>
          <w:sz w:val="28"/>
          <w:szCs w:val="28"/>
        </w:rPr>
        <w:t>（国标：GBT 10609.1-2008 技术制图 标题栏），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图纸折叠要规范</w:t>
      </w:r>
      <w:r>
        <w:rPr>
          <w:rFonts w:hint="eastAsia" w:ascii="仿宋" w:hAnsi="仿宋" w:eastAsia="仿宋" w:cs="仿宋"/>
          <w:sz w:val="28"/>
          <w:szCs w:val="28"/>
        </w:rPr>
        <w:t>（国标：GBT_10609.3-2009_技术制图_复制图的折叠方法），图纸上要有学生和指导老师的签字，技术。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译文</w:t>
      </w:r>
      <w:r>
        <w:rPr>
          <w:rFonts w:hint="eastAsia" w:ascii="仿宋" w:hAnsi="仿宋" w:eastAsia="仿宋" w:cs="仿宋"/>
          <w:sz w:val="28"/>
          <w:szCs w:val="28"/>
        </w:rPr>
        <w:t>：检查文献翻译封面，填写翻译评语并签字。统一文献翻译材料封面格式及撰写方式。文献翻译材料按外文与译文一一对应关系撰写。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档案袋外面检查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参照样图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1.必须用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黑色</w:t>
      </w:r>
      <w:r>
        <w:rPr>
          <w:rFonts w:hint="eastAsia" w:ascii="仿宋" w:hAnsi="仿宋" w:eastAsia="仿宋" w:cs="仿宋"/>
          <w:sz w:val="28"/>
          <w:szCs w:val="28"/>
        </w:rPr>
        <w:t>笔填写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2.档案袋正面左侧的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学院统一编号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填写</w:t>
      </w:r>
      <w:r>
        <w:rPr>
          <w:rFonts w:hint="eastAsia" w:ascii="仿宋" w:hAnsi="仿宋" w:eastAsia="仿宋" w:cs="仿宋"/>
          <w:sz w:val="28"/>
          <w:szCs w:val="28"/>
        </w:rPr>
        <w:t>；正面右侧要填写学号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3.档案袋正面最下方一行日期应填为：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二〇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二四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年六月二十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不要填写阿拉伯数字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4.档案袋反面：手册材料内容、设计说明书或论文、图纸、光盘及译文材料的页数（或张数）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须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据实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填写</w:t>
      </w:r>
      <w:r>
        <w:rPr>
          <w:rFonts w:hint="eastAsia" w:ascii="仿宋" w:hAnsi="仿宋" w:eastAsia="仿宋" w:cs="仿宋"/>
          <w:sz w:val="28"/>
          <w:szCs w:val="28"/>
        </w:rPr>
        <w:t>，不要漏填。设计说明书的页数为正文的页数（即最后一页下面的页码号）。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5.档案袋样图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档案袋正面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5153025" cy="3343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档案袋反面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5149215</wp:posOffset>
                </wp:positionH>
                <wp:positionV relativeFrom="paragraph">
                  <wp:posOffset>1369695</wp:posOffset>
                </wp:positionV>
                <wp:extent cx="615315" cy="273685"/>
                <wp:effectExtent l="4445" t="4445" r="889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" cy="273685"/>
                          <a:chOff x="11100" y="21261"/>
                          <a:chExt cx="969" cy="431"/>
                        </a:xfrm>
                      </wpg:grpSpPr>
                      <wps:wsp>
                        <wps:cNvPr id="9" name="矩形 3"/>
                        <wps:cNvSpPr/>
                        <wps:spPr>
                          <a:xfrm>
                            <a:off x="11200" y="21360"/>
                            <a:ext cx="479" cy="27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文本框 4"/>
                        <wps:cNvSpPr txBox="1"/>
                        <wps:spPr>
                          <a:xfrm>
                            <a:off x="11100" y="21261"/>
                            <a:ext cx="969" cy="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2024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5.45pt;margin-top:107.85pt;height:21.55pt;width:48.45pt;z-index:251659264;mso-width-relative:page;mso-height-relative:page;" coordorigin="11100,21261" coordsize="969,431" o:gfxdata="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ezqVhtsAAAALAQAADwAAAAAAAAABACAAAAAiAAAAZHJzL2Rvd25yZXYueG1sUEsBAhQAFAAA&#10;AAgAh07iQAjpcwp7AwAAPAkAAA4AAAAAAAAAAQAgAAAAKgEAAGRycy9lMm9Eb2MueG1sUEsFBgAA&#10;AAAGAAYAWQEAABcHAAAAAA==&#10;">
                <o:lock v:ext="edit" aspectratio="f"/>
                <v:rect id="矩形 3" o:spid="_x0000_s1026" o:spt="1" style="position:absolute;left:11200;top:21360;height:270;width:479;v-text-anchor:middle;" fillcolor="#FFD966 [1943]" filled="t" stroked="t" coordsize="21600,21600" o:gfxdata="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V1mxvQAA&#10;ANoAAAAPAAAAAAAAAAEAIAAAACIAAABkcnMvZG93bnJldi54bWxQSwECFAAUAAAACACHTuJAMy8F&#10;njsAAAA5AAAAEAAAAAAAAAABACAAAAAMAQAAZHJzL3NoYXBleG1sLnhtbFBLBQYAAAAABgAGAFsB&#10;AAC2AwAAAAA=&#10;">
                  <v:fill on="t" focussize="0,0"/>
                  <v:stroke weight="1pt" color="#2E75B6 [24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文本框 4" o:spid="_x0000_s1026" o:spt="202" type="#_x0000_t202" style="position:absolute;left:11100;top:21261;height:431;width:969;" filled="f" stroked="t" coordsize="21600,21600" o:gfxdata="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Hlc6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inline distT="0" distB="0" distL="114300" distR="114300">
            <wp:extent cx="5391150" cy="37147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档案袋内部材料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手册</w:t>
      </w:r>
      <w:r>
        <w:rPr>
          <w:rFonts w:hint="eastAsia" w:ascii="仿宋" w:hAnsi="仿宋" w:eastAsia="仿宋" w:cs="仿宋"/>
          <w:sz w:val="28"/>
          <w:szCs w:val="28"/>
        </w:rPr>
        <w:t>：分清是毕业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还是毕业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论文</w:t>
      </w:r>
      <w:r>
        <w:rPr>
          <w:rFonts w:hint="eastAsia" w:ascii="仿宋" w:hAnsi="仿宋" w:eastAsia="仿宋" w:cs="仿宋"/>
          <w:sz w:val="28"/>
          <w:szCs w:val="28"/>
        </w:rPr>
        <w:t>，选用不同类型的模板，信息填写完整。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手册封面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任务书</w:t>
      </w:r>
      <w:r>
        <w:rPr>
          <w:rFonts w:hint="eastAsia" w:ascii="仿宋" w:hAnsi="仿宋" w:eastAsia="仿宋" w:cs="仿宋"/>
          <w:sz w:val="28"/>
          <w:szCs w:val="28"/>
        </w:rPr>
        <w:t>：毕设系统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导出</w:t>
      </w:r>
      <w:r>
        <w:rPr>
          <w:rFonts w:hint="eastAsia" w:ascii="仿宋" w:hAnsi="仿宋" w:eastAsia="仿宋" w:cs="仿宋"/>
          <w:sz w:val="28"/>
          <w:szCs w:val="28"/>
        </w:rPr>
        <w:t>。检查第一页中毕业设计起止日期填写“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年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月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起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至20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年 6 月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 xml:space="preserve"> 日</w:t>
      </w:r>
      <w:r>
        <w:rPr>
          <w:rFonts w:hint="eastAsia" w:ascii="仿宋" w:hAnsi="仿宋" w:eastAsia="仿宋" w:cs="仿宋"/>
          <w:sz w:val="28"/>
          <w:szCs w:val="28"/>
        </w:rPr>
        <w:t>”；最后一页指导老师和系主任是否签字，日期是否填写。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3)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开题报告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。检查：</w:t>
      </w:r>
      <w:r>
        <w:rPr>
          <w:rFonts w:hint="eastAsia" w:ascii="仿宋" w:hAnsi="仿宋" w:eastAsia="仿宋" w:cs="仿宋"/>
          <w:sz w:val="28"/>
          <w:szCs w:val="28"/>
        </w:rPr>
        <w:t>①在第五部分“课题分阶段进度计划”中“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起止日期</w:t>
      </w:r>
      <w:r>
        <w:rPr>
          <w:rFonts w:hint="eastAsia" w:ascii="仿宋" w:hAnsi="仿宋" w:eastAsia="仿宋" w:cs="仿宋"/>
          <w:sz w:val="28"/>
          <w:szCs w:val="28"/>
        </w:rPr>
        <w:t>”填写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</w:t>
      </w:r>
      <w:r>
        <w:rPr>
          <w:rFonts w:hint="eastAsia" w:ascii="仿宋" w:hAnsi="仿宋" w:eastAsia="仿宋" w:cs="仿宋"/>
          <w:sz w:val="28"/>
          <w:szCs w:val="28"/>
        </w:rPr>
        <w:t>合理性（不要超过答辩时间，毕业设计修改阶段可填写答辩时间以后）；②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表格不要太空</w:t>
      </w:r>
      <w:r>
        <w:rPr>
          <w:rFonts w:hint="eastAsia" w:ascii="仿宋" w:hAnsi="仿宋" w:eastAsia="仿宋" w:cs="仿宋"/>
          <w:sz w:val="28"/>
          <w:szCs w:val="28"/>
        </w:rPr>
        <w:t>，注意紧凑，表格最后一页不要只有指导老师意见一栏；③“指导教师意见”处，是否填写意见、签字及日期。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毕业设计（论文）开题评审表：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表头部分，包括专业、班级、姓名、学号、指导教师及课题名称是否填写正确、完整。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 xml:space="preserve">)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工作进程表</w:t>
      </w:r>
      <w:r>
        <w:rPr>
          <w:rFonts w:hint="eastAsia" w:ascii="仿宋" w:hAnsi="仿宋" w:eastAsia="仿宋" w:cs="仿宋"/>
          <w:sz w:val="28"/>
          <w:szCs w:val="28"/>
        </w:rPr>
        <w:t>：时间段日期填写要有合理性；检查“指导教师审阅意见”处，是否填写意见、签字及日期。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毕业设计（论文）中期检查报告：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导出。检查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“指导教师意见”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和“学院意见”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处，</w:t>
      </w:r>
      <w:r>
        <w:rPr>
          <w:rFonts w:hint="eastAsia" w:ascii="仿宋" w:hAnsi="仿宋" w:eastAsia="仿宋" w:cs="仿宋"/>
          <w:sz w:val="28"/>
          <w:szCs w:val="28"/>
        </w:rPr>
        <w:t>是否填写意见、签字及日期。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毕业设计（论文）中期检查评审表：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表头部分，包括专业、班级、姓名、学号、指导教师及课题名称是否填写正确、完整。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 xml:space="preserve">)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毕业设计工作总结</w:t>
      </w:r>
      <w:r>
        <w:rPr>
          <w:rFonts w:hint="eastAsia" w:ascii="仿宋" w:hAnsi="仿宋" w:eastAsia="仿宋" w:cs="仿宋"/>
          <w:sz w:val="28"/>
          <w:szCs w:val="28"/>
        </w:rPr>
        <w:t>：注意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表格空间的调整</w:t>
      </w:r>
      <w:r>
        <w:rPr>
          <w:rFonts w:hint="eastAsia" w:ascii="仿宋" w:hAnsi="仿宋" w:eastAsia="仿宋" w:cs="仿宋"/>
          <w:sz w:val="28"/>
          <w:szCs w:val="28"/>
        </w:rPr>
        <w:t>，不要太空，注意紧凑，签字处要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签名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)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评审表（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开题、中期检查、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指导教师用、评阅人用、答辩用）、毕业设计（论文）答辩记录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开题、中期检查、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指导教师用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评审表由指导教师负责准备。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表头部分，包括专业、班级、姓名、学号及课题名称等信息是否填写正确、完整。</w:t>
      </w:r>
      <w:r>
        <w:rPr>
          <w:rFonts w:hint="eastAsia" w:ascii="仿宋" w:hAnsi="仿宋" w:eastAsia="仿宋" w:cs="仿宋"/>
          <w:sz w:val="28"/>
          <w:szCs w:val="28"/>
        </w:rPr>
        <w:t>检查各项打分、签字、日期、答辩评语和记录、毕业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等级等项是否填写。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以上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5种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评审表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共6份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需要打分并填写完整，放入手册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相应位置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答辩评审表中，成绩评定各项分数按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百分制</w:t>
      </w:r>
      <w:r>
        <w:rPr>
          <w:rFonts w:hint="eastAsia" w:ascii="仿宋" w:hAnsi="仿宋" w:eastAsia="仿宋" w:cs="仿宋"/>
          <w:sz w:val="28"/>
          <w:szCs w:val="28"/>
        </w:rPr>
        <w:t>记入。答辩委员会负责人签字处由各系的系主任（或负责人）签字。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) 检查答辩评审表中成绩评定的格式（见附件 01-毕业手册（设计）），格式如下：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sz w:val="28"/>
          <w:szCs w:val="28"/>
        </w:rPr>
      </w:pPr>
      <w:r>
        <w:drawing>
          <wp:inline distT="0" distB="0" distL="114300" distR="114300">
            <wp:extent cx="5667375" cy="2143125"/>
            <wp:effectExtent l="0" t="0" r="9525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毕业设计（论文）答辩记录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毕设系统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导出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答辩记录要一问一答</w:t>
      </w:r>
      <w:r>
        <w:rPr>
          <w:rFonts w:hint="eastAsia" w:ascii="仿宋" w:hAnsi="仿宋" w:eastAsia="仿宋" w:cs="仿宋"/>
          <w:sz w:val="28"/>
          <w:szCs w:val="28"/>
        </w:rPr>
        <w:t>，至少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记录 3 个</w:t>
      </w:r>
      <w:r>
        <w:rPr>
          <w:rFonts w:hint="eastAsia" w:ascii="仿宋" w:hAnsi="仿宋" w:eastAsia="仿宋" w:cs="仿宋"/>
          <w:sz w:val="28"/>
          <w:szCs w:val="28"/>
        </w:rPr>
        <w:t>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毕设手册内的所有材料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核查无误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后，按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顺序装订成册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2. 毕业设计说明书（论文）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1) 分清是毕业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还是毕业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论文</w:t>
      </w:r>
      <w:r>
        <w:rPr>
          <w:rFonts w:hint="eastAsia" w:ascii="仿宋" w:hAnsi="仿宋" w:eastAsia="仿宋" w:cs="仿宋"/>
          <w:sz w:val="28"/>
          <w:szCs w:val="28"/>
        </w:rPr>
        <w:t>，选用不同类型的模板。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2) 封面填写完整，日期不要漏填“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年 6 月</w:t>
      </w:r>
      <w:r>
        <w:rPr>
          <w:rFonts w:hint="eastAsia" w:ascii="仿宋" w:hAnsi="仿宋" w:eastAsia="仿宋" w:cs="仿宋"/>
          <w:sz w:val="28"/>
          <w:szCs w:val="28"/>
        </w:rPr>
        <w:t>”（阿拉伯数字）。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3) 检查毕业设计题目的一致性：档案袋封面、毕业设计（论文）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任务书、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开题报告、</w:t>
      </w:r>
      <w:r>
        <w:rPr>
          <w:rFonts w:hint="eastAsia" w:ascii="仿宋" w:hAnsi="仿宋" w:eastAsia="仿宋" w:cs="仿宋"/>
          <w:sz w:val="28"/>
          <w:szCs w:val="28"/>
        </w:rPr>
        <w:t>毕业设计（论文）开题评审表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中期检查报告、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毕业设计（论文）中期检查评审表、</w:t>
      </w:r>
      <w:r>
        <w:rPr>
          <w:rFonts w:hint="eastAsia" w:ascii="仿宋" w:hAnsi="仿宋" w:eastAsia="仿宋" w:cs="仿宋"/>
          <w:sz w:val="28"/>
          <w:szCs w:val="28"/>
        </w:rPr>
        <w:t>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评审表（指导教师用）、毕业设计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评审表（评阅教师用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两份</w:t>
      </w:r>
      <w:r>
        <w:rPr>
          <w:rFonts w:hint="eastAsia" w:ascii="仿宋" w:hAnsi="仿宋" w:eastAsia="仿宋" w:cs="仿宋"/>
          <w:sz w:val="28"/>
          <w:szCs w:val="28"/>
        </w:rPr>
        <w:t>）、毕业设计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答辩评审表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毕业设计（论文）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答辩记录表、</w:t>
      </w:r>
      <w:r>
        <w:rPr>
          <w:rFonts w:hint="eastAsia" w:ascii="仿宋" w:hAnsi="仿宋" w:eastAsia="仿宋" w:cs="仿宋"/>
          <w:sz w:val="28"/>
          <w:szCs w:val="28"/>
        </w:rPr>
        <w:t>毕业设计说明书、毕业设计自查表、外文翻译封面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共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处题目一致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4) 内容按格式要求整理。论文、说明书的编写版面布局要美观，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不要出现同一章节中页面底部出现空白区域，下一页是图片或表格等情况，不要出现图与图序图题分页现象</w:t>
      </w:r>
      <w:r>
        <w:rPr>
          <w:rFonts w:hint="eastAsia" w:ascii="仿宋" w:hAnsi="仿宋" w:eastAsia="仿宋" w:cs="仿宋"/>
          <w:sz w:val="28"/>
          <w:szCs w:val="28"/>
        </w:rPr>
        <w:t>。特别是表格的调整要得当、美观，一律采用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三线表</w:t>
      </w:r>
      <w:r>
        <w:rPr>
          <w:rFonts w:hint="eastAsia" w:ascii="仿宋" w:hAnsi="仿宋" w:eastAsia="仿宋" w:cs="仿宋"/>
          <w:sz w:val="28"/>
          <w:szCs w:val="28"/>
        </w:rPr>
        <w:t>的格式作表（参照“毕业论文(或毕业设计说明书)撰写模版”和“毕业设计（论文）工作规范”）。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5) 参考文献格式要规范（参照“GB7714-2015 信息与文献_参考文献著录规则”）。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3.文字复制比检测报告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检测报告单需指导教师签字确认后归档。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机械工程学院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 xml:space="preserve">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 xml:space="preserve"> 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5E00A"/>
    <w:multiLevelType w:val="singleLevel"/>
    <w:tmpl w:val="4235E00A"/>
    <w:lvl w:ilvl="0" w:tentative="0">
      <w:start w:val="1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OWMzMzdlN2VkN2EzMzMxYTEzOTVmOTAxZjA2MWIifQ=="/>
  </w:docVars>
  <w:rsids>
    <w:rsidRoot w:val="00000000"/>
    <w:rsid w:val="00AD1D9F"/>
    <w:rsid w:val="014D500B"/>
    <w:rsid w:val="08256288"/>
    <w:rsid w:val="0B705F87"/>
    <w:rsid w:val="0D4B1612"/>
    <w:rsid w:val="0D571F07"/>
    <w:rsid w:val="0FA26137"/>
    <w:rsid w:val="11A04B86"/>
    <w:rsid w:val="1D3A59FC"/>
    <w:rsid w:val="1F0A1132"/>
    <w:rsid w:val="2D5570D8"/>
    <w:rsid w:val="2D9442A6"/>
    <w:rsid w:val="32075797"/>
    <w:rsid w:val="375B6A30"/>
    <w:rsid w:val="3EA14B38"/>
    <w:rsid w:val="41755E30"/>
    <w:rsid w:val="45917423"/>
    <w:rsid w:val="477A6872"/>
    <w:rsid w:val="4AE86733"/>
    <w:rsid w:val="56EC7FC6"/>
    <w:rsid w:val="5BAC617C"/>
    <w:rsid w:val="62594F49"/>
    <w:rsid w:val="6C40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1951</Words>
  <Characters>2048</Characters>
  <Lines>0</Lines>
  <Paragraphs>0</Paragraphs>
  <TotalTime>0</TotalTime>
  <ScaleCrop>false</ScaleCrop>
  <LinksUpToDate>false</LinksUpToDate>
  <CharactersWithSpaces>2095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2021-06-07T09:40:00Z</dcterms:created>
  <dc:creator>435</dc:creator>
  <cp:lastModifiedBy>WPS_1601964548</cp:lastModifiedBy>
  <cp:lastPrinted>2021-06-16T03:50:00Z</cp:lastPrinted>
  <dcterms:modified xsi:type="dcterms:W3CDTF">2024-04-07T07:44:23Z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42A926F7877C432793271A586866A94A</vt:lpwstr>
  </property>
</Properties>
</file>